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3392" w14:textId="372A1400" w:rsidR="003C75DA" w:rsidRDefault="00C13481" w:rsidP="008046D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A48BCF" wp14:editId="2D6BD3A1">
            <wp:extent cx="3441469" cy="8781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411" cy="89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355"/>
      </w:tblGrid>
      <w:tr w:rsidR="003C75DA" w14:paraId="14BFC3C1" w14:textId="77777777" w:rsidTr="00553325">
        <w:tc>
          <w:tcPr>
            <w:tcW w:w="284" w:type="dxa"/>
          </w:tcPr>
          <w:p w14:paraId="05664492" w14:textId="396B5E75" w:rsidR="003C75DA" w:rsidRDefault="003C75DA" w:rsidP="003C75D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9355" w:type="dxa"/>
          </w:tcPr>
          <w:p w14:paraId="74BF9E5A" w14:textId="169B9870" w:rsidR="00C13481" w:rsidRDefault="00C13481" w:rsidP="00C13481">
            <w:pPr>
              <w:spacing w:before="150" w:after="150"/>
              <w:jc w:val="center"/>
              <w:outlineLvl w:val="1"/>
              <w:rPr>
                <w:rFonts w:ascii="PT Sans" w:eastAsia="Times New Roman" w:hAnsi="PT Sans" w:cs="Times New Roman"/>
                <w:color w:val="686C6E"/>
                <w:sz w:val="32"/>
                <w:szCs w:val="32"/>
                <w:lang w:eastAsia="ru-RU"/>
              </w:rPr>
            </w:pPr>
            <w:r w:rsidRPr="00C13481">
              <w:rPr>
                <w:rFonts w:ascii="PT Sans" w:eastAsia="Times New Roman" w:hAnsi="PT Sans" w:cs="Times New Roman"/>
                <w:color w:val="686C6E"/>
                <w:sz w:val="32"/>
                <w:szCs w:val="32"/>
                <w:lang w:eastAsia="ru-RU"/>
              </w:rPr>
              <w:t>Международный военно-технический форум «Армия-</w:t>
            </w:r>
            <w:proofErr w:type="gramStart"/>
            <w:r w:rsidRPr="00C13481">
              <w:rPr>
                <w:rFonts w:ascii="PT Sans" w:eastAsia="Times New Roman" w:hAnsi="PT Sans" w:cs="Times New Roman"/>
                <w:color w:val="686C6E"/>
                <w:sz w:val="32"/>
                <w:szCs w:val="32"/>
                <w:lang w:eastAsia="ru-RU"/>
              </w:rPr>
              <w:t>2022»</w:t>
            </w:r>
            <w:r w:rsidR="00D20C59">
              <w:rPr>
                <w:rFonts w:ascii="PT Sans" w:eastAsia="Times New Roman" w:hAnsi="PT Sans" w:cs="Times New Roman"/>
                <w:color w:val="686C6E"/>
                <w:sz w:val="32"/>
                <w:szCs w:val="32"/>
                <w:lang w:eastAsia="ru-RU"/>
              </w:rPr>
              <w:t xml:space="preserve">   </w:t>
            </w:r>
            <w:proofErr w:type="gramEnd"/>
            <w:r w:rsidR="00D20C59">
              <w:rPr>
                <w:rFonts w:ascii="PT Sans" w:eastAsia="Times New Roman" w:hAnsi="PT Sans" w:cs="Times New Roman"/>
                <w:color w:val="686C6E"/>
                <w:sz w:val="32"/>
                <w:szCs w:val="32"/>
                <w:lang w:eastAsia="ru-RU"/>
              </w:rPr>
              <w:t xml:space="preserve"> </w:t>
            </w:r>
            <w:r w:rsidRPr="00C13481">
              <w:rPr>
                <w:rFonts w:ascii="PT Sans" w:eastAsia="Times New Roman" w:hAnsi="PT Sans" w:cs="Times New Roman"/>
                <w:color w:val="686C6E"/>
                <w:sz w:val="32"/>
                <w:szCs w:val="32"/>
                <w:lang w:eastAsia="ru-RU"/>
              </w:rPr>
              <w:t>15-21 августа</w:t>
            </w:r>
          </w:p>
          <w:p w14:paraId="2B3DEC32" w14:textId="2524D4B5" w:rsidR="0062520E" w:rsidRPr="00C13481" w:rsidRDefault="0062520E" w:rsidP="00C13481">
            <w:pPr>
              <w:spacing w:before="150" w:after="150"/>
              <w:jc w:val="center"/>
              <w:outlineLvl w:val="1"/>
              <w:rPr>
                <w:rFonts w:ascii="PT Sans" w:eastAsia="Times New Roman" w:hAnsi="PT Sans" w:cs="Times New Roman"/>
                <w:color w:val="686C6E"/>
                <w:lang w:eastAsia="ru-RU"/>
              </w:rPr>
            </w:pPr>
            <w:r w:rsidRPr="0062520E">
              <w:rPr>
                <w:rFonts w:ascii="PT Sans" w:eastAsia="Times New Roman" w:hAnsi="PT Sans" w:cs="Times New Roman"/>
                <w:color w:val="686C6E"/>
                <w:lang w:eastAsia="ru-RU"/>
              </w:rPr>
              <w:t>КВЦ «Патриот», Московская обл., Одинцовский р-он.</w:t>
            </w:r>
          </w:p>
          <w:p w14:paraId="308FF4B4" w14:textId="728E44D5" w:rsidR="003C75DA" w:rsidRPr="003C75DA" w:rsidRDefault="003C75DA" w:rsidP="00C13481">
            <w:pPr>
              <w:ind w:left="-4634" w:firstLine="4238"/>
              <w:jc w:val="right"/>
              <w:rPr>
                <w:color w:val="1F3864" w:themeColor="accent1" w:themeShade="80"/>
              </w:rPr>
            </w:pPr>
          </w:p>
          <w:p w14:paraId="3F6159D3" w14:textId="0487A48F" w:rsidR="003C75DA" w:rsidRDefault="003C75DA" w:rsidP="006E016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14:paraId="75615C26" w14:textId="543F1B63" w:rsidR="00D12A9C" w:rsidRDefault="00D12A9C" w:rsidP="00553325">
      <w:pPr>
        <w:ind w:left="4248"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2520E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62520E" w:rsidRPr="0062520E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Pr="0062520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62520E" w:rsidRPr="0062520E">
        <w:rPr>
          <w:rFonts w:ascii="Times New Roman" w:hAnsi="Times New Roman" w:cs="Times New Roman"/>
          <w:b/>
          <w:i/>
          <w:color w:val="FF0000"/>
          <w:sz w:val="28"/>
          <w:szCs w:val="28"/>
        </w:rPr>
        <w:t>августа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7729"/>
      </w:tblGrid>
      <w:tr w:rsidR="00CE5B3F" w14:paraId="536BC8BA" w14:textId="77777777" w:rsidTr="00553325">
        <w:trPr>
          <w:trHeight w:val="2385"/>
        </w:trPr>
        <w:tc>
          <w:tcPr>
            <w:tcW w:w="1910" w:type="dxa"/>
          </w:tcPr>
          <w:p w14:paraId="66F5D8B1" w14:textId="757A7FD4" w:rsidR="00CE5B3F" w:rsidRDefault="00CE5B3F" w:rsidP="00553325">
            <w:pPr>
              <w:ind w:left="-531" w:firstLine="5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786EC1C" wp14:editId="45F5C6D0">
                  <wp:extent cx="1076150" cy="1517283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50" cy="1517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9" w:type="dxa"/>
            <w:vAlign w:val="center"/>
          </w:tcPr>
          <w:p w14:paraId="44ABE63F" w14:textId="77777777" w:rsidR="00CE5B3F" w:rsidRPr="00427848" w:rsidRDefault="00CE5B3F" w:rsidP="00CE5B3F">
            <w:pPr>
              <w:pStyle w:val="Default"/>
              <w:jc w:val="center"/>
              <w:rPr>
                <w:b/>
                <w:bCs/>
                <w:color w:val="1F3864" w:themeColor="accent1" w:themeShade="80"/>
                <w:sz w:val="30"/>
                <w:szCs w:val="30"/>
                <w:shd w:val="clear" w:color="auto" w:fill="FFFFFF"/>
              </w:rPr>
            </w:pPr>
            <w:r w:rsidRPr="00427848">
              <w:rPr>
                <w:b/>
                <w:bCs/>
                <w:color w:val="1F3864" w:themeColor="accent1" w:themeShade="80"/>
                <w:sz w:val="30"/>
                <w:szCs w:val="30"/>
                <w:shd w:val="clear" w:color="auto" w:fill="FFFFFF"/>
              </w:rPr>
              <w:t>Конференция</w:t>
            </w:r>
          </w:p>
          <w:p w14:paraId="2196581B" w14:textId="77777777" w:rsidR="00553325" w:rsidRDefault="00CE5B3F" w:rsidP="00553325">
            <w:pPr>
              <w:pStyle w:val="p"/>
              <w:spacing w:before="240" w:beforeAutospacing="0" w:line="276" w:lineRule="auto"/>
              <w:rPr>
                <w:b/>
                <w:bCs/>
                <w:color w:val="1F3864" w:themeColor="accent1" w:themeShade="80"/>
                <w:sz w:val="30"/>
                <w:szCs w:val="30"/>
                <w:shd w:val="clear" w:color="auto" w:fill="FFFFFF"/>
              </w:rPr>
            </w:pPr>
            <w:r w:rsidRPr="00427848">
              <w:rPr>
                <w:b/>
                <w:bCs/>
                <w:color w:val="1F3864" w:themeColor="accent1" w:themeShade="80"/>
                <w:sz w:val="30"/>
                <w:szCs w:val="30"/>
                <w:shd w:val="clear" w:color="auto" w:fill="FFFFFF"/>
              </w:rPr>
              <w:t>«Кабельная промышленность России для нужд ОПК»</w:t>
            </w:r>
          </w:p>
          <w:p w14:paraId="0086EE2C" w14:textId="025040B1" w:rsidR="00CE5B3F" w:rsidRDefault="00553325" w:rsidP="00553325">
            <w:pPr>
              <w:pStyle w:val="p"/>
              <w:spacing w:before="240" w:beforeAutospacing="0" w:line="276" w:lineRule="auto"/>
              <w:rPr>
                <w:b/>
                <w:sz w:val="28"/>
                <w:szCs w:val="28"/>
              </w:rPr>
            </w:pPr>
            <w:r w:rsidRPr="00BB5DDE">
              <w:rPr>
                <w:b/>
                <w:bCs/>
                <w:color w:val="000000"/>
                <w:shd w:val="clear" w:color="auto" w:fill="FFFFFF"/>
              </w:rPr>
              <w:t xml:space="preserve">Организатор конференции </w:t>
            </w:r>
            <w:r>
              <w:rPr>
                <w:b/>
                <w:bCs/>
                <w:color w:val="000000"/>
                <w:shd w:val="clear" w:color="auto" w:fill="FFFFFF"/>
              </w:rPr>
              <w:t>–</w:t>
            </w:r>
            <w:r w:rsidRPr="00BB5DD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>ОАО «</w:t>
            </w:r>
            <w:proofErr w:type="gramStart"/>
            <w:r w:rsidRPr="00BB5DDE">
              <w:rPr>
                <w:b/>
                <w:bCs/>
                <w:color w:val="000000"/>
                <w:shd w:val="clear" w:color="auto" w:fill="FFFFFF"/>
              </w:rPr>
              <w:t>ВНИИКП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»   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 xml:space="preserve">                                  Модератор: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Мещанов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Виталий Геннадиевич,                                           Генеральный директор ОАО «ВНИИКП»</w:t>
            </w:r>
          </w:p>
        </w:tc>
      </w:tr>
    </w:tbl>
    <w:p w14:paraId="65B243B2" w14:textId="77777777" w:rsidR="00D12A9C" w:rsidRDefault="00D12A9C" w:rsidP="00B61624">
      <w:pPr>
        <w:pStyle w:val="p"/>
        <w:spacing w:before="0" w:beforeAutospacing="0" w:after="0" w:afterAutospacing="0" w:line="276" w:lineRule="auto"/>
        <w:ind w:left="708" w:firstLine="708"/>
        <w:jc w:val="both"/>
        <w:rPr>
          <w:b/>
          <w:bCs/>
          <w:color w:val="000000"/>
          <w:shd w:val="clear" w:color="auto" w:fill="FFFFFF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4536"/>
        <w:gridCol w:w="3118"/>
      </w:tblGrid>
      <w:tr w:rsidR="00B27C59" w:rsidRPr="008408BF" w14:paraId="54E05A4B" w14:textId="77777777" w:rsidTr="00F0652D">
        <w:tc>
          <w:tcPr>
            <w:tcW w:w="1560" w:type="dxa"/>
            <w:shd w:val="clear" w:color="auto" w:fill="FFFFFF" w:themeFill="background1"/>
          </w:tcPr>
          <w:p w14:paraId="3508AE68" w14:textId="76080DE9" w:rsidR="00B27C59" w:rsidRPr="00B759CD" w:rsidRDefault="00B27C59" w:rsidP="00186F19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62520E">
              <w:rPr>
                <w:rFonts w:ascii="Times New Roman" w:hAnsi="Times New Roman"/>
                <w:b/>
                <w:i/>
              </w:rPr>
              <w:t>0</w:t>
            </w:r>
            <w:r>
              <w:rPr>
                <w:rFonts w:ascii="Times New Roman" w:hAnsi="Times New Roman"/>
                <w:b/>
                <w:i/>
              </w:rPr>
              <w:t>.00 – 1</w:t>
            </w:r>
            <w:r w:rsidR="0062520E">
              <w:rPr>
                <w:rFonts w:ascii="Times New Roman" w:hAnsi="Times New Roman"/>
                <w:b/>
                <w:i/>
              </w:rPr>
              <w:t>0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="00131E52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</w:tcPr>
          <w:p w14:paraId="3D4924E9" w14:textId="77777777" w:rsidR="00B27C59" w:rsidRDefault="00131E52" w:rsidP="00C5177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конференции</w:t>
            </w:r>
            <w:r w:rsidR="007557EA">
              <w:rPr>
                <w:rFonts w:ascii="Times New Roman" w:hAnsi="Times New Roman"/>
              </w:rPr>
              <w:t>.</w:t>
            </w:r>
          </w:p>
          <w:p w14:paraId="2917A699" w14:textId="3D7143F7" w:rsidR="00DD0375" w:rsidRPr="00EE76B2" w:rsidRDefault="00DD0375" w:rsidP="00C51771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B5EF4C2" w14:textId="0C1A8870" w:rsidR="00C51771" w:rsidRPr="003E2DF0" w:rsidRDefault="00C51771" w:rsidP="00C51771">
            <w:pPr>
              <w:spacing w:line="27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B27C59" w:rsidRPr="008408BF" w14:paraId="246FCE9A" w14:textId="77777777" w:rsidTr="00873471">
        <w:trPr>
          <w:trHeight w:val="1124"/>
        </w:trPr>
        <w:tc>
          <w:tcPr>
            <w:tcW w:w="1560" w:type="dxa"/>
            <w:shd w:val="clear" w:color="auto" w:fill="FFFFFF" w:themeFill="background1"/>
          </w:tcPr>
          <w:p w14:paraId="7BA78790" w14:textId="359B51C2" w:rsidR="00B27C59" w:rsidRPr="00EE76B2" w:rsidRDefault="00B27C59" w:rsidP="00186F19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62520E">
              <w:rPr>
                <w:rFonts w:ascii="Times New Roman" w:hAnsi="Times New Roman"/>
                <w:b/>
                <w:i/>
              </w:rPr>
              <w:t>0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="00131E52">
              <w:rPr>
                <w:rFonts w:ascii="Times New Roman" w:hAnsi="Times New Roman"/>
                <w:b/>
                <w:i/>
              </w:rPr>
              <w:t>10</w:t>
            </w:r>
            <w:r>
              <w:rPr>
                <w:rFonts w:ascii="Times New Roman" w:hAnsi="Times New Roman"/>
                <w:b/>
                <w:i/>
              </w:rPr>
              <w:t xml:space="preserve"> – 1</w:t>
            </w:r>
            <w:r w:rsidR="0062520E">
              <w:rPr>
                <w:rFonts w:ascii="Times New Roman" w:hAnsi="Times New Roman"/>
                <w:b/>
                <w:i/>
              </w:rPr>
              <w:t>0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="00131E52"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4536" w:type="dxa"/>
            <w:shd w:val="clear" w:color="auto" w:fill="FFFFFF" w:themeFill="background1"/>
          </w:tcPr>
          <w:p w14:paraId="6508AC7A" w14:textId="28D0B49A" w:rsidR="00B27C59" w:rsidRPr="006A2E31" w:rsidRDefault="00BE067B" w:rsidP="00186F19">
            <w:pPr>
              <w:spacing w:after="240"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84E5E" w:rsidRPr="006A2E31">
              <w:rPr>
                <w:rFonts w:ascii="Times New Roman" w:eastAsia="Times New Roman" w:hAnsi="Times New Roman" w:cs="Times New Roman"/>
              </w:rPr>
              <w:t xml:space="preserve">аука и инновации </w:t>
            </w:r>
            <w:r w:rsidR="00684E5E">
              <w:rPr>
                <w:rFonts w:ascii="Times New Roman" w:eastAsia="Times New Roman" w:hAnsi="Times New Roman" w:cs="Times New Roman"/>
              </w:rPr>
              <w:t>в интересах укрепления обороноспособности России</w:t>
            </w:r>
            <w:r w:rsidR="008D2855">
              <w:rPr>
                <w:rFonts w:ascii="Times New Roman" w:eastAsia="Times New Roman" w:hAnsi="Times New Roman" w:cs="Times New Roman"/>
              </w:rPr>
              <w:t>.</w:t>
            </w:r>
            <w:r w:rsidR="00684E5E" w:rsidRPr="006A2E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14:paraId="0C2CD952" w14:textId="5D72210E" w:rsidR="0062520E" w:rsidRDefault="00B7414D" w:rsidP="00186F19">
            <w:pPr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МЕЩАНОВ </w:t>
            </w:r>
          </w:p>
          <w:p w14:paraId="2715E3B5" w14:textId="45E20D81" w:rsidR="00B27C59" w:rsidRPr="00B759CD" w:rsidRDefault="00E23F08" w:rsidP="00186F19">
            <w:pPr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Виталий Геннадиевич </w:t>
            </w:r>
            <w:r w:rsidR="00B27C59" w:rsidRPr="00B759CD">
              <w:rPr>
                <w:rFonts w:ascii="Times New Roman" w:hAnsi="Times New Roman"/>
                <w:bCs/>
                <w:i/>
              </w:rPr>
              <w:t>–</w:t>
            </w:r>
          </w:p>
          <w:p w14:paraId="18CDA641" w14:textId="35FF8252" w:rsidR="00B27C59" w:rsidRPr="00B759CD" w:rsidRDefault="00B27C59" w:rsidP="00186F19">
            <w:pPr>
              <w:spacing w:line="276" w:lineRule="auto"/>
              <w:rPr>
                <w:rFonts w:ascii="Times New Roman" w:hAnsi="Times New Roman"/>
                <w:bCs/>
                <w:i/>
              </w:rPr>
            </w:pPr>
            <w:r w:rsidRPr="00B759CD">
              <w:rPr>
                <w:rFonts w:ascii="Times New Roman" w:hAnsi="Times New Roman"/>
                <w:bCs/>
                <w:i/>
              </w:rPr>
              <w:t xml:space="preserve">Генеральный директор </w:t>
            </w:r>
          </w:p>
        </w:tc>
      </w:tr>
      <w:tr w:rsidR="00CE434F" w:rsidRPr="008408BF" w14:paraId="53BABF09" w14:textId="77777777" w:rsidTr="00254FB5">
        <w:trPr>
          <w:trHeight w:val="1850"/>
        </w:trPr>
        <w:tc>
          <w:tcPr>
            <w:tcW w:w="1560" w:type="dxa"/>
            <w:vMerge w:val="restart"/>
            <w:shd w:val="clear" w:color="auto" w:fill="FFFFFF" w:themeFill="background1"/>
          </w:tcPr>
          <w:p w14:paraId="20AE58FB" w14:textId="5BF32848" w:rsidR="00CE434F" w:rsidRDefault="00CE434F" w:rsidP="00186F19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10.</w:t>
            </w:r>
            <w:r w:rsidR="00EE76B2">
              <w:rPr>
                <w:rFonts w:ascii="Times New Roman" w:hAnsi="Times New Roman"/>
                <w:b/>
                <w:i/>
              </w:rPr>
              <w:t>30</w:t>
            </w:r>
            <w:r>
              <w:rPr>
                <w:rFonts w:ascii="Times New Roman" w:hAnsi="Times New Roman"/>
                <w:b/>
                <w:i/>
              </w:rPr>
              <w:t xml:space="preserve"> – 1</w:t>
            </w:r>
            <w:r w:rsidR="00EE76B2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="00EE76B2">
              <w:rPr>
                <w:rFonts w:ascii="Times New Roman" w:hAnsi="Times New Roman"/>
                <w:b/>
                <w:i/>
              </w:rPr>
              <w:t>00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</w:tcPr>
          <w:p w14:paraId="5B986A9A" w14:textId="0DC51FF8" w:rsidR="00CE434F" w:rsidRPr="00254FB5" w:rsidRDefault="00CE434F" w:rsidP="00186F19">
            <w:pPr>
              <w:spacing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и организация малотоннажного производства термоусаживаемых трубок взамен импортных аналогов типа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DR</w:t>
            </w:r>
            <w:r w:rsidRPr="00254FB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DERAY</w:t>
            </w:r>
            <w:r w:rsidRPr="00254FB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254FB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полимерных композиций для их изготовления.</w:t>
            </w:r>
          </w:p>
        </w:tc>
        <w:tc>
          <w:tcPr>
            <w:tcW w:w="3118" w:type="dxa"/>
            <w:shd w:val="clear" w:color="auto" w:fill="FFFFFF" w:themeFill="background1"/>
          </w:tcPr>
          <w:p w14:paraId="433F6439" w14:textId="77777777" w:rsidR="00CE434F" w:rsidRDefault="00CE434F" w:rsidP="00186F19">
            <w:pPr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ШУВАЛОВ</w:t>
            </w:r>
          </w:p>
          <w:p w14:paraId="447A3CB4" w14:textId="288347D7" w:rsidR="00CE434F" w:rsidRDefault="00CE434F" w:rsidP="00186F19">
            <w:pPr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Михаил Юрьевич –</w:t>
            </w:r>
          </w:p>
          <w:p w14:paraId="3F2F23C6" w14:textId="77777777" w:rsidR="00CE434F" w:rsidRDefault="000904C7" w:rsidP="00186F19">
            <w:pPr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Директор научного направления</w:t>
            </w:r>
            <w:r w:rsidR="00CE434F">
              <w:rPr>
                <w:rFonts w:ascii="Times New Roman" w:hAnsi="Times New Roman"/>
                <w:bCs/>
                <w:i/>
              </w:rPr>
              <w:t xml:space="preserve"> «Кабели и провода энергетического назначения»</w:t>
            </w:r>
          </w:p>
          <w:p w14:paraId="013E727C" w14:textId="34B5D813" w:rsidR="00DD0375" w:rsidRDefault="00DD0375" w:rsidP="00186F19">
            <w:pPr>
              <w:spacing w:line="27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CE434F" w:rsidRPr="008408BF" w14:paraId="74AA6A7E" w14:textId="77777777" w:rsidTr="00873471">
        <w:trPr>
          <w:trHeight w:val="1399"/>
        </w:trPr>
        <w:tc>
          <w:tcPr>
            <w:tcW w:w="1560" w:type="dxa"/>
            <w:vMerge/>
            <w:shd w:val="clear" w:color="auto" w:fill="FFFFFF" w:themeFill="background1"/>
          </w:tcPr>
          <w:p w14:paraId="780E975B" w14:textId="77777777" w:rsidR="00CE434F" w:rsidRDefault="00CE434F" w:rsidP="00873471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14:paraId="62D1683B" w14:textId="25115733" w:rsidR="00CE434F" w:rsidRDefault="00CE434F" w:rsidP="00873471">
            <w:pPr>
              <w:spacing w:after="24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5F6AE44" w14:textId="77777777" w:rsidR="00CE434F" w:rsidRDefault="00CE434F" w:rsidP="008734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ВАСИЛЬЕВ </w:t>
            </w:r>
          </w:p>
          <w:p w14:paraId="43885BD1" w14:textId="77777777" w:rsidR="00CE434F" w:rsidRDefault="00CE434F" w:rsidP="008734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Борис Евгеньевич –</w:t>
            </w:r>
          </w:p>
          <w:p w14:paraId="61373717" w14:textId="77777777" w:rsidR="00CE434F" w:rsidRDefault="00CE434F" w:rsidP="008734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Генеральный директор</w:t>
            </w:r>
          </w:p>
          <w:p w14:paraId="1698881C" w14:textId="1E496937" w:rsidR="00CE434F" w:rsidRDefault="00CE434F" w:rsidP="00873471">
            <w:pPr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ООО «МЕМОТЕРМ-ММ»</w:t>
            </w:r>
          </w:p>
        </w:tc>
      </w:tr>
      <w:tr w:rsidR="00873471" w:rsidRPr="008408BF" w14:paraId="5CCE43A8" w14:textId="77777777" w:rsidTr="00F0652D">
        <w:tc>
          <w:tcPr>
            <w:tcW w:w="1560" w:type="dxa"/>
            <w:shd w:val="clear" w:color="auto" w:fill="FFFFFF" w:themeFill="background1"/>
          </w:tcPr>
          <w:p w14:paraId="69E1DD46" w14:textId="19F6A00B" w:rsidR="00873471" w:rsidRPr="00B759CD" w:rsidRDefault="00873471" w:rsidP="00873471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EE76B2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="00EE76B2">
              <w:rPr>
                <w:rFonts w:ascii="Times New Roman" w:hAnsi="Times New Roman"/>
                <w:b/>
                <w:i/>
              </w:rPr>
              <w:t>00</w:t>
            </w:r>
            <w:r>
              <w:rPr>
                <w:rFonts w:ascii="Times New Roman" w:hAnsi="Times New Roman"/>
                <w:b/>
                <w:i/>
              </w:rPr>
              <w:t xml:space="preserve"> – 11.</w:t>
            </w:r>
            <w:r w:rsidR="00EE76B2"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4536" w:type="dxa"/>
            <w:shd w:val="clear" w:color="auto" w:fill="FFFFFF" w:themeFill="background1"/>
          </w:tcPr>
          <w:p w14:paraId="18F2BEB1" w14:textId="169EC600" w:rsidR="00873471" w:rsidRDefault="00022EDD" w:rsidP="00873471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Оптические кабели специального назначения и вопросы их надежности.</w:t>
            </w:r>
          </w:p>
        </w:tc>
        <w:tc>
          <w:tcPr>
            <w:tcW w:w="3118" w:type="dxa"/>
            <w:shd w:val="clear" w:color="auto" w:fill="FFFFFF" w:themeFill="background1"/>
          </w:tcPr>
          <w:p w14:paraId="24BEC41D" w14:textId="77777777" w:rsidR="00873471" w:rsidRDefault="00873471" w:rsidP="008734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8224A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ОВЧИННИКОВА </w:t>
            </w:r>
          </w:p>
          <w:p w14:paraId="4576519E" w14:textId="77777777" w:rsidR="00873471" w:rsidRDefault="00873471" w:rsidP="008734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8224A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рина Александровна</w:t>
            </w:r>
            <w:r w:rsidRPr="008224A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– </w:t>
            </w:r>
          </w:p>
          <w:p w14:paraId="0B902A5D" w14:textId="77777777" w:rsidR="00873471" w:rsidRDefault="00022EDD" w:rsidP="00873471">
            <w:pPr>
              <w:pStyle w:val="a3"/>
              <w:spacing w:line="276" w:lineRule="auto"/>
              <w:ind w:left="-113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="000904C7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Директор научного направления</w:t>
            </w:r>
            <w:r w:rsidR="00873471" w:rsidRPr="008224A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«Кабели, провода и арматура для систем коммуникаций и информатизации»</w:t>
            </w:r>
          </w:p>
          <w:p w14:paraId="338A543C" w14:textId="3A19D1BE" w:rsidR="00DD0375" w:rsidRPr="00B759CD" w:rsidRDefault="00DD0375" w:rsidP="00873471">
            <w:pPr>
              <w:pStyle w:val="a3"/>
              <w:spacing w:line="276" w:lineRule="auto"/>
              <w:ind w:left="-113"/>
              <w:rPr>
                <w:rFonts w:ascii="Times New Roman" w:hAnsi="Times New Roman" w:cs="Times New Roman"/>
                <w:i/>
                <w:color w:val="FF0000"/>
                <w:shd w:val="clear" w:color="auto" w:fill="FFFFFF"/>
              </w:rPr>
            </w:pPr>
          </w:p>
        </w:tc>
      </w:tr>
      <w:tr w:rsidR="00873471" w:rsidRPr="008408BF" w14:paraId="09DDEE9F" w14:textId="77777777" w:rsidTr="00F0652D">
        <w:tc>
          <w:tcPr>
            <w:tcW w:w="1560" w:type="dxa"/>
            <w:shd w:val="clear" w:color="auto" w:fill="FFFFFF" w:themeFill="background1"/>
          </w:tcPr>
          <w:p w14:paraId="1677E2E1" w14:textId="2C356D2F" w:rsidR="00873471" w:rsidRPr="00B759CD" w:rsidRDefault="00873471" w:rsidP="00873471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11.</w:t>
            </w:r>
            <w:r w:rsidR="00EE76B2">
              <w:rPr>
                <w:rFonts w:ascii="Times New Roman" w:hAnsi="Times New Roman"/>
                <w:b/>
                <w:i/>
              </w:rPr>
              <w:t>30</w:t>
            </w:r>
            <w:r>
              <w:rPr>
                <w:rFonts w:ascii="Times New Roman" w:hAnsi="Times New Roman"/>
                <w:b/>
                <w:i/>
              </w:rPr>
              <w:t xml:space="preserve"> – 11.</w:t>
            </w:r>
            <w:r w:rsidR="00EE76B2">
              <w:rPr>
                <w:rFonts w:ascii="Times New Roman" w:hAnsi="Times New Roman"/>
                <w:b/>
                <w:i/>
              </w:rPr>
              <w:t>40</w:t>
            </w:r>
          </w:p>
        </w:tc>
        <w:tc>
          <w:tcPr>
            <w:tcW w:w="4536" w:type="dxa"/>
            <w:shd w:val="clear" w:color="auto" w:fill="FFFFFF" w:themeFill="background1"/>
          </w:tcPr>
          <w:p w14:paraId="104780B9" w14:textId="70597E71" w:rsidR="00873471" w:rsidRDefault="00873471" w:rsidP="0087347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Кабели </w:t>
            </w:r>
            <w:r w:rsidR="00022EDD">
              <w:rPr>
                <w:rFonts w:ascii="Times New Roman" w:hAnsi="Times New Roman" w:cs="Times New Roman"/>
                <w:bCs/>
              </w:rPr>
              <w:t xml:space="preserve">связи </w:t>
            </w:r>
            <w:r>
              <w:rPr>
                <w:rFonts w:ascii="Times New Roman" w:hAnsi="Times New Roman" w:cs="Times New Roman"/>
                <w:bCs/>
              </w:rPr>
              <w:t>специального назначения</w:t>
            </w:r>
            <w:r w:rsidR="00022ED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14:paraId="4E23A5D4" w14:textId="60FD86B6" w:rsidR="00022EDD" w:rsidRDefault="00022EDD" w:rsidP="008734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ШОЛУДЕНКО </w:t>
            </w:r>
          </w:p>
          <w:p w14:paraId="2221E86A" w14:textId="4AE080B3" w:rsidR="00873471" w:rsidRPr="008224AC" w:rsidRDefault="00022EDD" w:rsidP="008734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Михаил Владимирович – заместитель заведующего</w:t>
            </w:r>
            <w:r w:rsidR="00F22DF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="00F22DF6">
              <w:rPr>
                <w:rFonts w:ascii="Times New Roman" w:hAnsi="Times New Roman" w:cs="Times New Roman"/>
                <w:i/>
                <w:iCs/>
              </w:rPr>
              <w:t xml:space="preserve">отделением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22DF6" w:rsidRPr="008224A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«</w:t>
            </w:r>
            <w:proofErr w:type="gramEnd"/>
            <w:r w:rsidR="00F22DF6" w:rsidRPr="008224A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Кабели, провода и арматура для систем коммуникаций и информатизации»</w:t>
            </w:r>
          </w:p>
        </w:tc>
      </w:tr>
      <w:tr w:rsidR="00873471" w:rsidRPr="008408BF" w14:paraId="6270FE14" w14:textId="77777777" w:rsidTr="00F0652D">
        <w:tc>
          <w:tcPr>
            <w:tcW w:w="1560" w:type="dxa"/>
            <w:shd w:val="clear" w:color="auto" w:fill="FFFFFF" w:themeFill="background1"/>
          </w:tcPr>
          <w:p w14:paraId="55773586" w14:textId="1C4DF395" w:rsidR="00873471" w:rsidRDefault="00873471" w:rsidP="00873471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</w:t>
            </w:r>
            <w:r w:rsidR="00EE76B2">
              <w:rPr>
                <w:rFonts w:ascii="Times New Roman" w:hAnsi="Times New Roman"/>
                <w:b/>
                <w:i/>
              </w:rPr>
              <w:t>40</w:t>
            </w:r>
            <w:r>
              <w:rPr>
                <w:rFonts w:ascii="Times New Roman" w:hAnsi="Times New Roman"/>
                <w:b/>
                <w:i/>
              </w:rPr>
              <w:t xml:space="preserve"> – </w:t>
            </w:r>
            <w:r w:rsidR="00EE76B2">
              <w:rPr>
                <w:rFonts w:ascii="Times New Roman" w:hAnsi="Times New Roman"/>
                <w:b/>
                <w:i/>
              </w:rPr>
              <w:t>12.00</w:t>
            </w:r>
          </w:p>
        </w:tc>
        <w:tc>
          <w:tcPr>
            <w:tcW w:w="4536" w:type="dxa"/>
            <w:shd w:val="clear" w:color="auto" w:fill="FFFFFF" w:themeFill="background1"/>
          </w:tcPr>
          <w:p w14:paraId="594D4BC4" w14:textId="6515CC60" w:rsidR="00873471" w:rsidRDefault="00873471" w:rsidP="008734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Кабельная продукция для ВМФ РФ. Современные тенденции. Опыт работы.</w:t>
            </w:r>
          </w:p>
        </w:tc>
        <w:tc>
          <w:tcPr>
            <w:tcW w:w="3118" w:type="dxa"/>
            <w:shd w:val="clear" w:color="auto" w:fill="FFFFFF" w:themeFill="background1"/>
          </w:tcPr>
          <w:p w14:paraId="668FC752" w14:textId="77777777" w:rsidR="00873471" w:rsidRDefault="00873471" w:rsidP="00873471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B61624">
              <w:rPr>
                <w:rFonts w:ascii="Times New Roman" w:hAnsi="Times New Roman" w:cs="Times New Roman"/>
                <w:i/>
                <w:iCs/>
              </w:rPr>
              <w:t xml:space="preserve">НОВИКОВ </w:t>
            </w:r>
          </w:p>
          <w:p w14:paraId="34DE942B" w14:textId="77777777" w:rsidR="00873471" w:rsidRPr="00B61624" w:rsidRDefault="00873471" w:rsidP="00873471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B61624">
              <w:rPr>
                <w:rFonts w:ascii="Times New Roman" w:hAnsi="Times New Roman" w:cs="Times New Roman"/>
                <w:i/>
                <w:iCs/>
              </w:rPr>
              <w:t xml:space="preserve">Дмитрий Владимирович – </w:t>
            </w:r>
          </w:p>
          <w:p w14:paraId="59E7075E" w14:textId="77777777" w:rsidR="00873471" w:rsidRDefault="00873471" w:rsidP="008734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Заведующий</w:t>
            </w:r>
            <w:r w:rsidRPr="00B61624">
              <w:rPr>
                <w:rFonts w:ascii="Times New Roman" w:hAnsi="Times New Roman" w:cs="Times New Roman"/>
                <w:i/>
                <w:iCs/>
              </w:rPr>
              <w:t xml:space="preserve"> отделением</w:t>
            </w:r>
          </w:p>
          <w:p w14:paraId="0560823C" w14:textId="0F128182" w:rsidR="00873471" w:rsidRPr="008224AC" w:rsidRDefault="00873471" w:rsidP="008734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«Провода и кабели для электрических машин, установок транспорта и приборов»</w:t>
            </w:r>
          </w:p>
        </w:tc>
      </w:tr>
      <w:tr w:rsidR="00873471" w:rsidRPr="008408BF" w14:paraId="19F17879" w14:textId="77777777" w:rsidTr="00F0652D">
        <w:tc>
          <w:tcPr>
            <w:tcW w:w="1560" w:type="dxa"/>
            <w:shd w:val="clear" w:color="auto" w:fill="FFFFFF" w:themeFill="background1"/>
          </w:tcPr>
          <w:p w14:paraId="1C5A9615" w14:textId="46E2AECB" w:rsidR="00873471" w:rsidRDefault="00EE76B2" w:rsidP="00873471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  <w:r w:rsidR="00873471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00</w:t>
            </w:r>
            <w:r w:rsidR="00873471">
              <w:rPr>
                <w:rFonts w:ascii="Times New Roman" w:hAnsi="Times New Roman"/>
                <w:b/>
                <w:i/>
              </w:rPr>
              <w:t xml:space="preserve"> – 12.</w:t>
            </w:r>
            <w:r>
              <w:rPr>
                <w:rFonts w:ascii="Times New Roman" w:hAnsi="Times New Roman"/>
                <w:b/>
                <w:i/>
              </w:rPr>
              <w:t>20</w:t>
            </w:r>
          </w:p>
        </w:tc>
        <w:tc>
          <w:tcPr>
            <w:tcW w:w="4536" w:type="dxa"/>
            <w:shd w:val="clear" w:color="auto" w:fill="FFFFFF" w:themeFill="background1"/>
          </w:tcPr>
          <w:p w14:paraId="5A3C632B" w14:textId="104E599E" w:rsidR="00873471" w:rsidRDefault="00873471" w:rsidP="008734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Обмоточные провода для изделий ВВСТ.</w:t>
            </w:r>
          </w:p>
        </w:tc>
        <w:tc>
          <w:tcPr>
            <w:tcW w:w="3118" w:type="dxa"/>
            <w:shd w:val="clear" w:color="auto" w:fill="FFFFFF" w:themeFill="background1"/>
          </w:tcPr>
          <w:p w14:paraId="2C10CB8D" w14:textId="009E1350" w:rsidR="00873471" w:rsidRDefault="00873471" w:rsidP="008734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АНДРИАНОВ</w:t>
            </w:r>
          </w:p>
          <w:p w14:paraId="4B578C26" w14:textId="3B851D89" w:rsidR="00873471" w:rsidRDefault="00873471" w:rsidP="008734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Виктор Константинович-</w:t>
            </w:r>
          </w:p>
          <w:p w14:paraId="59B543A8" w14:textId="34F05EF5" w:rsidR="00873471" w:rsidRPr="00B7414D" w:rsidRDefault="00873471" w:rsidP="008734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Зав. отделом монтажных проводов и кабелей с мин</w:t>
            </w:r>
            <w:r w:rsidR="00B356A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еральной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изоляцией</w:t>
            </w:r>
          </w:p>
        </w:tc>
      </w:tr>
      <w:tr w:rsidR="000904C7" w:rsidRPr="008408BF" w14:paraId="17290F1E" w14:textId="77777777" w:rsidTr="00F0652D">
        <w:tc>
          <w:tcPr>
            <w:tcW w:w="1560" w:type="dxa"/>
            <w:shd w:val="clear" w:color="auto" w:fill="FFFFFF" w:themeFill="background1"/>
          </w:tcPr>
          <w:p w14:paraId="443AE895" w14:textId="5FBB178E" w:rsidR="000904C7" w:rsidRDefault="000904C7" w:rsidP="000904C7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12.</w:t>
            </w:r>
            <w:r w:rsidR="00EE76B2">
              <w:rPr>
                <w:rFonts w:ascii="Times New Roman" w:hAnsi="Times New Roman"/>
                <w:b/>
                <w:i/>
              </w:rPr>
              <w:t>20</w:t>
            </w:r>
            <w:r>
              <w:rPr>
                <w:rFonts w:ascii="Times New Roman" w:hAnsi="Times New Roman"/>
                <w:b/>
                <w:i/>
              </w:rPr>
              <w:t xml:space="preserve"> – 12.</w:t>
            </w:r>
            <w:r w:rsidR="00022EDD">
              <w:rPr>
                <w:rFonts w:ascii="Times New Roman" w:hAnsi="Times New Roman"/>
                <w:b/>
                <w:i/>
              </w:rPr>
              <w:t>50</w:t>
            </w:r>
          </w:p>
        </w:tc>
        <w:tc>
          <w:tcPr>
            <w:tcW w:w="4536" w:type="dxa"/>
            <w:shd w:val="clear" w:color="auto" w:fill="FFFFFF" w:themeFill="background1"/>
          </w:tcPr>
          <w:p w14:paraId="22F96689" w14:textId="3DA3E6D5" w:rsidR="000904C7" w:rsidRDefault="000904C7" w:rsidP="000904C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и преимущества использования сверхпроводимости для ВВСТ и ВМФ.</w:t>
            </w:r>
          </w:p>
        </w:tc>
        <w:tc>
          <w:tcPr>
            <w:tcW w:w="3118" w:type="dxa"/>
            <w:shd w:val="clear" w:color="auto" w:fill="FFFFFF" w:themeFill="background1"/>
          </w:tcPr>
          <w:p w14:paraId="53DB50BF" w14:textId="77777777" w:rsidR="000904C7" w:rsidRDefault="000904C7" w:rsidP="000904C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ВЫСОЦКИЙ</w:t>
            </w:r>
          </w:p>
          <w:p w14:paraId="1FB58149" w14:textId="77777777" w:rsidR="000904C7" w:rsidRDefault="000904C7" w:rsidP="000904C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Виталий Сергеевич-</w:t>
            </w:r>
          </w:p>
          <w:p w14:paraId="54DF5768" w14:textId="112D9574" w:rsidR="000904C7" w:rsidRDefault="000904C7" w:rsidP="000904C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Заместитель заведующего отделением </w:t>
            </w:r>
            <w:r w:rsidRPr="0001051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«Сверхпроводящие и кр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</w:t>
            </w:r>
            <w:r w:rsidRPr="0001051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орезистивные провода и технологии их производства»</w:t>
            </w:r>
          </w:p>
        </w:tc>
      </w:tr>
      <w:tr w:rsidR="000904C7" w:rsidRPr="008408BF" w14:paraId="3A1FC8AB" w14:textId="77777777" w:rsidTr="00F0652D">
        <w:tc>
          <w:tcPr>
            <w:tcW w:w="1560" w:type="dxa"/>
            <w:shd w:val="clear" w:color="auto" w:fill="FFFFFF" w:themeFill="background1"/>
          </w:tcPr>
          <w:p w14:paraId="3F3FB1C5" w14:textId="0B663383" w:rsidR="000904C7" w:rsidRDefault="000904C7" w:rsidP="000904C7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12.</w:t>
            </w:r>
            <w:r w:rsidR="00022EDD">
              <w:rPr>
                <w:rFonts w:ascii="Times New Roman" w:hAnsi="Times New Roman"/>
                <w:b/>
                <w:i/>
              </w:rPr>
              <w:t>50</w:t>
            </w:r>
            <w:r>
              <w:rPr>
                <w:rFonts w:ascii="Times New Roman" w:hAnsi="Times New Roman"/>
                <w:b/>
                <w:i/>
              </w:rPr>
              <w:t xml:space="preserve"> – 13.</w:t>
            </w:r>
            <w:r w:rsidR="00022ED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</w:tcPr>
          <w:p w14:paraId="0993A418" w14:textId="607E72EF" w:rsidR="000904C7" w:rsidRDefault="000904C7" w:rsidP="000904C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Сверхпроводящие системы размагничивания – новые возможности.</w:t>
            </w:r>
          </w:p>
        </w:tc>
        <w:tc>
          <w:tcPr>
            <w:tcW w:w="3118" w:type="dxa"/>
            <w:shd w:val="clear" w:color="auto" w:fill="FFFFFF" w:themeFill="background1"/>
          </w:tcPr>
          <w:p w14:paraId="36A89C72" w14:textId="735664E6" w:rsidR="000904C7" w:rsidRDefault="000904C7" w:rsidP="000904C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ФЕТИСОВ </w:t>
            </w:r>
          </w:p>
          <w:p w14:paraId="000AD1D0" w14:textId="68844DC6" w:rsidR="000904C7" w:rsidRPr="00B7414D" w:rsidRDefault="000904C7" w:rsidP="000904C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Сергей Сергеевич</w:t>
            </w:r>
            <w:r w:rsidRPr="0001051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Заведующий</w:t>
            </w:r>
            <w:r w:rsidRPr="0001051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отделением «Сверхпроводящие и кр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</w:t>
            </w:r>
            <w:r w:rsidRPr="0001051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орезистивные провода и технологии их производства»</w:t>
            </w:r>
          </w:p>
        </w:tc>
      </w:tr>
      <w:tr w:rsidR="000904C7" w:rsidRPr="008408BF" w14:paraId="6C2BC37F" w14:textId="77777777" w:rsidTr="00F0652D">
        <w:tc>
          <w:tcPr>
            <w:tcW w:w="1560" w:type="dxa"/>
            <w:shd w:val="clear" w:color="auto" w:fill="FFFFFF" w:themeFill="background1"/>
          </w:tcPr>
          <w:p w14:paraId="676B0B44" w14:textId="3C593EE3" w:rsidR="000904C7" w:rsidRDefault="000904C7" w:rsidP="000904C7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13.</w:t>
            </w:r>
            <w:r w:rsidR="00F22DF6">
              <w:rPr>
                <w:rFonts w:ascii="Times New Roman" w:hAnsi="Times New Roman"/>
                <w:b/>
                <w:i/>
              </w:rPr>
              <w:t>10</w:t>
            </w:r>
            <w:r>
              <w:rPr>
                <w:rFonts w:ascii="Times New Roman" w:hAnsi="Times New Roman"/>
                <w:b/>
                <w:i/>
              </w:rPr>
              <w:t xml:space="preserve"> – 13.</w:t>
            </w:r>
            <w:r w:rsidR="00F22DF6"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4536" w:type="dxa"/>
            <w:shd w:val="clear" w:color="auto" w:fill="FFFFFF" w:themeFill="background1"/>
          </w:tcPr>
          <w:p w14:paraId="77433A16" w14:textId="69AD463E" w:rsidR="000904C7" w:rsidRPr="007B671D" w:rsidRDefault="000904C7" w:rsidP="000904C7">
            <w:pPr>
              <w:rPr>
                <w:rFonts w:ascii="Times New Roman" w:hAnsi="Times New Roman" w:cs="Times New Roman"/>
              </w:rPr>
            </w:pPr>
            <w:r w:rsidRPr="007B671D">
              <w:rPr>
                <w:rFonts w:ascii="Times New Roman" w:hAnsi="Times New Roman" w:cs="Times New Roman"/>
              </w:rPr>
              <w:t>Опыт стандартизации и управления интеллектуальной собственностью предприятия в отношении оборонной продукции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9C2C2A" w14:textId="79380873" w:rsidR="000904C7" w:rsidRDefault="000904C7" w:rsidP="000904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85BF2FF" w14:textId="083BF78C" w:rsidR="000904C7" w:rsidRDefault="000904C7" w:rsidP="000904C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МАРТЫНЕНКО </w:t>
            </w:r>
          </w:p>
          <w:p w14:paraId="3834EF56" w14:textId="5469C29D" w:rsidR="000904C7" w:rsidRPr="00B759CD" w:rsidRDefault="000904C7" w:rsidP="000904C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Татьяна Сергеевна</w:t>
            </w:r>
            <w:r w:rsidRPr="00B759CD">
              <w:rPr>
                <w:rFonts w:ascii="Times New Roman" w:hAnsi="Times New Roman" w:cs="Times New Roman"/>
                <w:bCs/>
                <w:i/>
              </w:rPr>
              <w:t xml:space="preserve"> – </w:t>
            </w:r>
          </w:p>
          <w:p w14:paraId="61CE916E" w14:textId="77777777" w:rsidR="000904C7" w:rsidRPr="00B759CD" w:rsidRDefault="000904C7" w:rsidP="000904C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Заведующий</w:t>
            </w:r>
            <w:r w:rsidRPr="00B759CD">
              <w:rPr>
                <w:rFonts w:ascii="Times New Roman" w:hAnsi="Times New Roman" w:cs="Times New Roman"/>
                <w:bCs/>
                <w:i/>
              </w:rPr>
              <w:t xml:space="preserve"> отделением</w:t>
            </w:r>
          </w:p>
          <w:p w14:paraId="5256EF6B" w14:textId="4CAE04F9" w:rsidR="000904C7" w:rsidRPr="00B7414D" w:rsidRDefault="000904C7" w:rsidP="000904C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«</w:t>
            </w:r>
            <w:r w:rsidRPr="00B759CD">
              <w:rPr>
                <w:rFonts w:ascii="Times New Roman" w:hAnsi="Times New Roman" w:cs="Times New Roman"/>
                <w:bCs/>
                <w:i/>
              </w:rPr>
              <w:t>Менеджмент качества, нормативно-технической документации и интеллектуальной собственности</w:t>
            </w:r>
            <w:r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</w:tr>
      <w:tr w:rsidR="000904C7" w:rsidRPr="008408BF" w14:paraId="20E6995A" w14:textId="77777777" w:rsidTr="00F0652D">
        <w:tc>
          <w:tcPr>
            <w:tcW w:w="1560" w:type="dxa"/>
            <w:shd w:val="clear" w:color="auto" w:fill="FFFFFF" w:themeFill="background1"/>
          </w:tcPr>
          <w:p w14:paraId="2C839519" w14:textId="042DE464" w:rsidR="000904C7" w:rsidRDefault="000904C7" w:rsidP="000904C7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13.</w:t>
            </w:r>
            <w:r w:rsidR="00F22DF6">
              <w:rPr>
                <w:rFonts w:ascii="Times New Roman" w:hAnsi="Times New Roman"/>
                <w:b/>
                <w:i/>
              </w:rPr>
              <w:t>30</w:t>
            </w:r>
            <w:r>
              <w:rPr>
                <w:rFonts w:ascii="Times New Roman" w:hAnsi="Times New Roman"/>
                <w:b/>
                <w:i/>
              </w:rPr>
              <w:t xml:space="preserve"> – 13.55</w:t>
            </w:r>
          </w:p>
        </w:tc>
        <w:tc>
          <w:tcPr>
            <w:tcW w:w="4536" w:type="dxa"/>
            <w:shd w:val="clear" w:color="auto" w:fill="FFFFFF" w:themeFill="background1"/>
          </w:tcPr>
          <w:p w14:paraId="4EFBA53E" w14:textId="11BB593D" w:rsidR="000904C7" w:rsidRDefault="000904C7" w:rsidP="000904C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Дискуссия, о</w:t>
            </w:r>
            <w:r w:rsidRPr="00B6477D">
              <w:rPr>
                <w:rFonts w:ascii="Times New Roman" w:hAnsi="Times New Roman" w:cs="Times New Roman"/>
                <w:iCs/>
              </w:rPr>
              <w:t>тветы на вопросы</w:t>
            </w:r>
          </w:p>
        </w:tc>
        <w:tc>
          <w:tcPr>
            <w:tcW w:w="3118" w:type="dxa"/>
            <w:shd w:val="clear" w:color="auto" w:fill="FFFFFF" w:themeFill="background1"/>
          </w:tcPr>
          <w:p w14:paraId="26FF081A" w14:textId="528D4366" w:rsidR="000904C7" w:rsidRDefault="000904C7" w:rsidP="000904C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04C7" w:rsidRPr="008408BF" w14:paraId="76001D97" w14:textId="77777777" w:rsidTr="002909D0">
        <w:tc>
          <w:tcPr>
            <w:tcW w:w="1560" w:type="dxa"/>
            <w:shd w:val="clear" w:color="auto" w:fill="FFFFFF" w:themeFill="background1"/>
          </w:tcPr>
          <w:p w14:paraId="5A4E025F" w14:textId="1B6FAAF4" w:rsidR="000904C7" w:rsidRDefault="000904C7" w:rsidP="000904C7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13.55 – 14.00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7DBDD0CC" w14:textId="5922CA65" w:rsidR="000904C7" w:rsidRPr="00B6477D" w:rsidRDefault="000904C7" w:rsidP="000904C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6477D">
              <w:rPr>
                <w:rFonts w:ascii="Times New Roman" w:hAnsi="Times New Roman" w:cs="Times New Roman"/>
              </w:rPr>
              <w:t>Закрытие конференции</w:t>
            </w:r>
          </w:p>
        </w:tc>
      </w:tr>
    </w:tbl>
    <w:p w14:paraId="5167002D" w14:textId="0897AB22" w:rsidR="00824F67" w:rsidRDefault="00824F67" w:rsidP="00465C32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824F67" w:rsidSect="00824F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3E1"/>
    <w:multiLevelType w:val="hybridMultilevel"/>
    <w:tmpl w:val="AD843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48D9"/>
    <w:multiLevelType w:val="hybridMultilevel"/>
    <w:tmpl w:val="07DA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1037"/>
    <w:multiLevelType w:val="hybridMultilevel"/>
    <w:tmpl w:val="9E2EE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64EC"/>
    <w:multiLevelType w:val="hybridMultilevel"/>
    <w:tmpl w:val="E44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2466"/>
    <w:multiLevelType w:val="hybridMultilevel"/>
    <w:tmpl w:val="51D2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667C"/>
    <w:multiLevelType w:val="hybridMultilevel"/>
    <w:tmpl w:val="FEA48F92"/>
    <w:lvl w:ilvl="0" w:tplc="24EAAFC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31CC8"/>
    <w:multiLevelType w:val="hybridMultilevel"/>
    <w:tmpl w:val="E4A4132E"/>
    <w:lvl w:ilvl="0" w:tplc="24EAAFC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C35BD"/>
    <w:multiLevelType w:val="hybridMultilevel"/>
    <w:tmpl w:val="A6024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B01C2"/>
    <w:multiLevelType w:val="multilevel"/>
    <w:tmpl w:val="21089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C3724C"/>
    <w:multiLevelType w:val="hybridMultilevel"/>
    <w:tmpl w:val="57EEC4DE"/>
    <w:lvl w:ilvl="0" w:tplc="093211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CE0AAB"/>
    <w:multiLevelType w:val="hybridMultilevel"/>
    <w:tmpl w:val="1A72D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886993">
    <w:abstractNumId w:val="9"/>
  </w:num>
  <w:num w:numId="2" w16cid:durableId="1524398995">
    <w:abstractNumId w:val="1"/>
  </w:num>
  <w:num w:numId="3" w16cid:durableId="876743739">
    <w:abstractNumId w:val="10"/>
  </w:num>
  <w:num w:numId="4" w16cid:durableId="556432338">
    <w:abstractNumId w:val="0"/>
  </w:num>
  <w:num w:numId="5" w16cid:durableId="1869024285">
    <w:abstractNumId w:val="3"/>
  </w:num>
  <w:num w:numId="6" w16cid:durableId="257492808">
    <w:abstractNumId w:val="2"/>
  </w:num>
  <w:num w:numId="7" w16cid:durableId="876356881">
    <w:abstractNumId w:val="5"/>
  </w:num>
  <w:num w:numId="8" w16cid:durableId="462308872">
    <w:abstractNumId w:val="6"/>
  </w:num>
  <w:num w:numId="9" w16cid:durableId="1105659016">
    <w:abstractNumId w:val="8"/>
  </w:num>
  <w:num w:numId="10" w16cid:durableId="1646199071">
    <w:abstractNumId w:val="4"/>
  </w:num>
  <w:num w:numId="11" w16cid:durableId="1150365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DC"/>
    <w:rsid w:val="0001051D"/>
    <w:rsid w:val="00013A3A"/>
    <w:rsid w:val="0002268B"/>
    <w:rsid w:val="00022EDD"/>
    <w:rsid w:val="00043FBA"/>
    <w:rsid w:val="000904C7"/>
    <w:rsid w:val="000F15BF"/>
    <w:rsid w:val="000F2C41"/>
    <w:rsid w:val="000F5427"/>
    <w:rsid w:val="00131E52"/>
    <w:rsid w:val="00152E66"/>
    <w:rsid w:val="001623D7"/>
    <w:rsid w:val="00164879"/>
    <w:rsid w:val="00173059"/>
    <w:rsid w:val="00176D2C"/>
    <w:rsid w:val="00186F19"/>
    <w:rsid w:val="00190B46"/>
    <w:rsid w:val="00197214"/>
    <w:rsid w:val="001B785A"/>
    <w:rsid w:val="001D2C1E"/>
    <w:rsid w:val="00225589"/>
    <w:rsid w:val="002324DC"/>
    <w:rsid w:val="00254FB5"/>
    <w:rsid w:val="00264E85"/>
    <w:rsid w:val="00297DE8"/>
    <w:rsid w:val="002F25CE"/>
    <w:rsid w:val="003458DA"/>
    <w:rsid w:val="00361EB2"/>
    <w:rsid w:val="00365BAA"/>
    <w:rsid w:val="003806BE"/>
    <w:rsid w:val="003866C8"/>
    <w:rsid w:val="003A165E"/>
    <w:rsid w:val="003A1952"/>
    <w:rsid w:val="003B15A3"/>
    <w:rsid w:val="003C4FF7"/>
    <w:rsid w:val="003C75DA"/>
    <w:rsid w:val="003E2DF0"/>
    <w:rsid w:val="00402501"/>
    <w:rsid w:val="0042385F"/>
    <w:rsid w:val="00427739"/>
    <w:rsid w:val="00427848"/>
    <w:rsid w:val="00465C32"/>
    <w:rsid w:val="0048146D"/>
    <w:rsid w:val="0050267C"/>
    <w:rsid w:val="00517622"/>
    <w:rsid w:val="00533553"/>
    <w:rsid w:val="005368C1"/>
    <w:rsid w:val="005454A9"/>
    <w:rsid w:val="005514B7"/>
    <w:rsid w:val="00553325"/>
    <w:rsid w:val="005713E9"/>
    <w:rsid w:val="005922CB"/>
    <w:rsid w:val="005A4C7E"/>
    <w:rsid w:val="005A7267"/>
    <w:rsid w:val="005B7E01"/>
    <w:rsid w:val="005C0FD3"/>
    <w:rsid w:val="005C714C"/>
    <w:rsid w:val="005F109D"/>
    <w:rsid w:val="006057DC"/>
    <w:rsid w:val="0062520E"/>
    <w:rsid w:val="00632373"/>
    <w:rsid w:val="006339CE"/>
    <w:rsid w:val="00636D1A"/>
    <w:rsid w:val="006447BE"/>
    <w:rsid w:val="006704AC"/>
    <w:rsid w:val="00684E5E"/>
    <w:rsid w:val="006A2E31"/>
    <w:rsid w:val="006D1EEE"/>
    <w:rsid w:val="006E0163"/>
    <w:rsid w:val="006E47F0"/>
    <w:rsid w:val="006F5407"/>
    <w:rsid w:val="00730D0A"/>
    <w:rsid w:val="00751805"/>
    <w:rsid w:val="007557EA"/>
    <w:rsid w:val="007A2608"/>
    <w:rsid w:val="007B671D"/>
    <w:rsid w:val="007F7094"/>
    <w:rsid w:val="008046D8"/>
    <w:rsid w:val="008224AC"/>
    <w:rsid w:val="00824F67"/>
    <w:rsid w:val="00836E4B"/>
    <w:rsid w:val="008614C8"/>
    <w:rsid w:val="0086476E"/>
    <w:rsid w:val="00873471"/>
    <w:rsid w:val="008A07A1"/>
    <w:rsid w:val="008C6403"/>
    <w:rsid w:val="008D2855"/>
    <w:rsid w:val="009B0B65"/>
    <w:rsid w:val="009F0E87"/>
    <w:rsid w:val="009F5927"/>
    <w:rsid w:val="00A31B39"/>
    <w:rsid w:val="00A3460A"/>
    <w:rsid w:val="00A433C8"/>
    <w:rsid w:val="00A57FAF"/>
    <w:rsid w:val="00A71DD2"/>
    <w:rsid w:val="00AA4A24"/>
    <w:rsid w:val="00AB6EBE"/>
    <w:rsid w:val="00AC71CE"/>
    <w:rsid w:val="00B27C59"/>
    <w:rsid w:val="00B356A2"/>
    <w:rsid w:val="00B61624"/>
    <w:rsid w:val="00B6477D"/>
    <w:rsid w:val="00B7414D"/>
    <w:rsid w:val="00B759CD"/>
    <w:rsid w:val="00B9750E"/>
    <w:rsid w:val="00BC5839"/>
    <w:rsid w:val="00BE067B"/>
    <w:rsid w:val="00C13481"/>
    <w:rsid w:val="00C16AE8"/>
    <w:rsid w:val="00C51771"/>
    <w:rsid w:val="00CA7A16"/>
    <w:rsid w:val="00CE434F"/>
    <w:rsid w:val="00CE5B3F"/>
    <w:rsid w:val="00D12A9C"/>
    <w:rsid w:val="00D20C59"/>
    <w:rsid w:val="00D409B5"/>
    <w:rsid w:val="00D62836"/>
    <w:rsid w:val="00DA45DA"/>
    <w:rsid w:val="00DC2CE1"/>
    <w:rsid w:val="00DD0375"/>
    <w:rsid w:val="00E116BB"/>
    <w:rsid w:val="00E23F08"/>
    <w:rsid w:val="00E65A92"/>
    <w:rsid w:val="00E704F4"/>
    <w:rsid w:val="00E70A30"/>
    <w:rsid w:val="00EB5A1F"/>
    <w:rsid w:val="00EE76B2"/>
    <w:rsid w:val="00F0652D"/>
    <w:rsid w:val="00F22DF6"/>
    <w:rsid w:val="00F23DFE"/>
    <w:rsid w:val="00F3055C"/>
    <w:rsid w:val="00F5107B"/>
    <w:rsid w:val="00F71769"/>
    <w:rsid w:val="00F90C67"/>
    <w:rsid w:val="00FA0BA1"/>
    <w:rsid w:val="00FF4DFC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60F3"/>
  <w15:chartTrackingRefBased/>
  <w15:docId w15:val="{8C93BBDB-B6F6-45B3-9744-DE3A5925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DC"/>
  </w:style>
  <w:style w:type="paragraph" w:styleId="1">
    <w:name w:val="heading 1"/>
    <w:basedOn w:val="a"/>
    <w:next w:val="a"/>
    <w:link w:val="10"/>
    <w:uiPriority w:val="9"/>
    <w:qFormat/>
    <w:rsid w:val="00D12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4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324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24DC"/>
    <w:pPr>
      <w:ind w:left="720"/>
      <w:contextualSpacing/>
    </w:pPr>
  </w:style>
  <w:style w:type="table" w:styleId="a4">
    <w:name w:val="Table Grid"/>
    <w:basedOn w:val="a1"/>
    <w:uiPriority w:val="39"/>
    <w:rsid w:val="002324D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2A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3C75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</w:rPr>
  </w:style>
  <w:style w:type="character" w:customStyle="1" w:styleId="a6">
    <w:name w:val="Основной текст Знак"/>
    <w:basedOn w:val="a0"/>
    <w:link w:val="a5"/>
    <w:uiPriority w:val="1"/>
    <w:rsid w:val="003C75DA"/>
    <w:rPr>
      <w:rFonts w:ascii="Calibri" w:eastAsia="Calibri" w:hAnsi="Calibri" w:cs="Calibri"/>
      <w:i/>
      <w:iCs/>
    </w:rPr>
  </w:style>
  <w:style w:type="character" w:styleId="a7">
    <w:name w:val="Hyperlink"/>
    <w:basedOn w:val="a0"/>
    <w:uiPriority w:val="99"/>
    <w:unhideWhenUsed/>
    <w:rsid w:val="003C75D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346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A34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Челнокова Галина Юрьевна</dc:creator>
  <cp:keywords/>
  <dc:description/>
  <cp:lastModifiedBy>Челнокова Галина Юрьевна</cp:lastModifiedBy>
  <cp:revision>7</cp:revision>
  <cp:lastPrinted>2022-07-28T14:01:00Z</cp:lastPrinted>
  <dcterms:created xsi:type="dcterms:W3CDTF">2022-07-28T10:02:00Z</dcterms:created>
  <dcterms:modified xsi:type="dcterms:W3CDTF">2022-08-01T08:01:00Z</dcterms:modified>
</cp:coreProperties>
</file>